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83" w:rsidRPr="00981A95" w:rsidRDefault="006F4F78" w:rsidP="00C23984">
      <w:pPr>
        <w:spacing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A95">
        <w:rPr>
          <w:rFonts w:ascii="Times New Roman" w:hAnsi="Times New Roman" w:cs="Times New Roman"/>
          <w:b/>
          <w:sz w:val="32"/>
          <w:szCs w:val="32"/>
        </w:rPr>
        <w:t>《表面技术》</w:t>
      </w:r>
      <w:r w:rsidR="002C4AE1" w:rsidRPr="00981A95">
        <w:rPr>
          <w:rFonts w:ascii="Times New Roman" w:hAnsi="Times New Roman" w:cs="Times New Roman"/>
          <w:b/>
          <w:sz w:val="32"/>
          <w:szCs w:val="32"/>
        </w:rPr>
        <w:t>期刊</w:t>
      </w:r>
      <w:r w:rsidRPr="00981A95">
        <w:rPr>
          <w:rFonts w:ascii="Times New Roman" w:hAnsi="Times New Roman" w:cs="Times New Roman"/>
          <w:b/>
          <w:sz w:val="32"/>
          <w:szCs w:val="32"/>
        </w:rPr>
        <w:t>图片</w:t>
      </w:r>
      <w:r w:rsidR="002C4AE1" w:rsidRPr="00981A95">
        <w:rPr>
          <w:rFonts w:ascii="Times New Roman" w:hAnsi="Times New Roman" w:cs="Times New Roman"/>
          <w:b/>
          <w:sz w:val="32"/>
          <w:szCs w:val="32"/>
        </w:rPr>
        <w:t>排版</w:t>
      </w:r>
      <w:r w:rsidRPr="00981A95">
        <w:rPr>
          <w:rFonts w:ascii="Times New Roman" w:hAnsi="Times New Roman" w:cs="Times New Roman"/>
          <w:b/>
          <w:sz w:val="32"/>
          <w:szCs w:val="32"/>
        </w:rPr>
        <w:t>要求</w:t>
      </w:r>
    </w:p>
    <w:p w:rsidR="00A17484" w:rsidRPr="00981A95" w:rsidRDefault="00A17484" w:rsidP="00FC10B2">
      <w:pPr>
        <w:spacing w:beforeLines="50" w:afterLines="50"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我刊于</w:t>
      </w:r>
      <w:r w:rsidR="00201EB8" w:rsidRPr="00981A95">
        <w:rPr>
          <w:rFonts w:ascii="Times New Roman" w:hAnsi="Times New Roman" w:cs="Times New Roman"/>
          <w:sz w:val="24"/>
          <w:szCs w:val="24"/>
        </w:rPr>
        <w:t>2018</w:t>
      </w:r>
      <w:r w:rsidRPr="00981A95">
        <w:rPr>
          <w:rFonts w:ascii="Times New Roman" w:hAnsi="Times New Roman" w:cs="Times New Roman"/>
          <w:sz w:val="24"/>
          <w:szCs w:val="24"/>
        </w:rPr>
        <w:t>年</w:t>
      </w:r>
      <w:r w:rsidR="00201EB8" w:rsidRPr="00981A95">
        <w:rPr>
          <w:rFonts w:ascii="Times New Roman" w:hAnsi="Times New Roman" w:cs="Times New Roman"/>
          <w:sz w:val="24"/>
          <w:szCs w:val="24"/>
        </w:rPr>
        <w:t>起</w:t>
      </w:r>
      <w:r w:rsidRPr="00981A95">
        <w:rPr>
          <w:rFonts w:ascii="Times New Roman" w:hAnsi="Times New Roman" w:cs="Times New Roman"/>
          <w:sz w:val="24"/>
          <w:szCs w:val="24"/>
        </w:rPr>
        <w:t>被</w:t>
      </w:r>
      <w:r w:rsidRPr="00981A95">
        <w:rPr>
          <w:rFonts w:ascii="Times New Roman" w:hAnsi="Times New Roman" w:cs="Times New Roman"/>
          <w:sz w:val="24"/>
          <w:szCs w:val="24"/>
        </w:rPr>
        <w:t>EI</w:t>
      </w:r>
      <w:r w:rsidRPr="00981A95">
        <w:rPr>
          <w:rFonts w:ascii="Times New Roman" w:hAnsi="Times New Roman" w:cs="Times New Roman"/>
          <w:sz w:val="24"/>
          <w:szCs w:val="24"/>
        </w:rPr>
        <w:t>数据库收录，为了保证期刊出版质量，切实为广大科研工作者服务，文中的图片需请您进行修改，务请达到以下要求，以保证出版后美观、清晰。</w:t>
      </w:r>
    </w:p>
    <w:p w:rsidR="006F4F78" w:rsidRPr="00981A95" w:rsidRDefault="00C23984" w:rsidP="00FC10B2">
      <w:pPr>
        <w:spacing w:beforeLines="100" w:afterLines="5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981A95">
        <w:rPr>
          <w:rFonts w:ascii="Times New Roman" w:hAnsi="Times New Roman" w:cs="Times New Roman"/>
          <w:b/>
          <w:sz w:val="24"/>
          <w:szCs w:val="24"/>
        </w:rPr>
        <w:t>一、总体要求：</w:t>
      </w:r>
    </w:p>
    <w:p w:rsidR="00FC10B2" w:rsidRDefault="00FC10B2" w:rsidP="00C23984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仪器生成的图片</w:t>
      </w:r>
      <w:r>
        <w:rPr>
          <w:rFonts w:hint="eastAsia"/>
          <w:sz w:val="24"/>
        </w:rPr>
        <w:t>需用专门的制图软件重新制作，图上的数据、文字需标注清晰。</w:t>
      </w:r>
    </w:p>
    <w:p w:rsidR="007875C8" w:rsidRPr="00981A95" w:rsidRDefault="006F4F78" w:rsidP="00C23984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所有图片精度（</w:t>
      </w:r>
      <w:r w:rsidRPr="00981A95">
        <w:rPr>
          <w:rFonts w:ascii="Times New Roman" w:hAnsi="Times New Roman" w:cs="Times New Roman"/>
          <w:sz w:val="24"/>
          <w:szCs w:val="24"/>
        </w:rPr>
        <w:t>dpi</w:t>
      </w:r>
      <w:r w:rsidRPr="00981A95">
        <w:rPr>
          <w:rFonts w:ascii="Times New Roman" w:hAnsi="Times New Roman" w:cs="Times New Roman"/>
          <w:sz w:val="24"/>
          <w:szCs w:val="24"/>
        </w:rPr>
        <w:t>）不小于</w:t>
      </w:r>
      <w:r w:rsidRPr="00981A95">
        <w:rPr>
          <w:rFonts w:ascii="Times New Roman" w:hAnsi="Times New Roman" w:cs="Times New Roman"/>
          <w:sz w:val="24"/>
          <w:szCs w:val="24"/>
        </w:rPr>
        <w:t>300 dpi</w:t>
      </w:r>
      <w:r w:rsidR="00375AC0" w:rsidRPr="00981A95">
        <w:rPr>
          <w:rFonts w:ascii="Times New Roman" w:hAnsi="Times New Roman" w:cs="Times New Roman"/>
          <w:sz w:val="24"/>
          <w:szCs w:val="24"/>
        </w:rPr>
        <w:t>，且需为文字可修改的未合成</w:t>
      </w:r>
      <w:r w:rsidR="00B118FC" w:rsidRPr="00981A95">
        <w:rPr>
          <w:rFonts w:ascii="Times New Roman" w:hAnsi="Times New Roman" w:cs="Times New Roman"/>
          <w:sz w:val="24"/>
          <w:szCs w:val="24"/>
        </w:rPr>
        <w:t>图片。</w:t>
      </w:r>
    </w:p>
    <w:p w:rsidR="00B118FC" w:rsidRPr="00981A95" w:rsidRDefault="007875C8" w:rsidP="00375AC0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所有图片最好用</w:t>
      </w:r>
      <w:r w:rsidRPr="00981A95">
        <w:rPr>
          <w:rFonts w:ascii="Times New Roman" w:hAnsi="Times New Roman" w:cs="Times New Roman"/>
          <w:sz w:val="24"/>
          <w:szCs w:val="24"/>
        </w:rPr>
        <w:t>AI cs3</w:t>
      </w:r>
      <w:r w:rsidR="00AD1ADE" w:rsidRPr="00981A95">
        <w:rPr>
          <w:rFonts w:ascii="Times New Roman" w:hAnsi="Times New Roman" w:cs="Times New Roman"/>
          <w:sz w:val="24"/>
          <w:szCs w:val="24"/>
        </w:rPr>
        <w:t>、</w:t>
      </w:r>
      <w:r w:rsidR="00AD1ADE" w:rsidRPr="00981A95">
        <w:rPr>
          <w:rFonts w:ascii="Times New Roman" w:hAnsi="Times New Roman" w:cs="Times New Roman"/>
          <w:sz w:val="24"/>
          <w:szCs w:val="24"/>
        </w:rPr>
        <w:t>Origin</w:t>
      </w:r>
      <w:r w:rsidRPr="00981A95">
        <w:rPr>
          <w:rFonts w:ascii="Times New Roman" w:hAnsi="Times New Roman" w:cs="Times New Roman"/>
          <w:sz w:val="24"/>
          <w:szCs w:val="24"/>
        </w:rPr>
        <w:t>制作（</w:t>
      </w:r>
      <w:r w:rsidR="00AD1ADE" w:rsidRPr="00981A95">
        <w:rPr>
          <w:rFonts w:ascii="Times New Roman" w:hAnsi="Times New Roman" w:cs="Times New Roman"/>
          <w:sz w:val="24"/>
          <w:szCs w:val="24"/>
        </w:rPr>
        <w:t>AI</w:t>
      </w:r>
      <w:r w:rsidRPr="00981A95">
        <w:rPr>
          <w:rFonts w:ascii="Times New Roman" w:hAnsi="Times New Roman" w:cs="Times New Roman"/>
          <w:sz w:val="24"/>
          <w:szCs w:val="24"/>
        </w:rPr>
        <w:t>不高于</w:t>
      </w:r>
      <w:r w:rsidRPr="00981A95">
        <w:rPr>
          <w:rFonts w:ascii="Times New Roman" w:hAnsi="Times New Roman" w:cs="Times New Roman"/>
          <w:sz w:val="24"/>
          <w:szCs w:val="24"/>
        </w:rPr>
        <w:t>cs3</w:t>
      </w:r>
      <w:r w:rsidRPr="00981A95">
        <w:rPr>
          <w:rFonts w:ascii="Times New Roman" w:hAnsi="Times New Roman" w:cs="Times New Roman"/>
          <w:sz w:val="24"/>
          <w:szCs w:val="24"/>
        </w:rPr>
        <w:t>版本，</w:t>
      </w:r>
      <w:r w:rsidR="00300EF6" w:rsidRPr="00981A95">
        <w:rPr>
          <w:rFonts w:ascii="Times New Roman" w:hAnsi="Times New Roman" w:cs="Times New Roman"/>
          <w:sz w:val="24"/>
          <w:szCs w:val="24"/>
        </w:rPr>
        <w:t>Origin</w:t>
      </w:r>
      <w:r w:rsidR="00300EF6" w:rsidRPr="00981A95">
        <w:rPr>
          <w:rFonts w:ascii="Times New Roman" w:hAnsi="Times New Roman" w:cs="Times New Roman"/>
          <w:sz w:val="24"/>
          <w:szCs w:val="24"/>
        </w:rPr>
        <w:t>不高于版本</w:t>
      </w:r>
      <w:r w:rsidR="00300EF6" w:rsidRPr="00981A95">
        <w:rPr>
          <w:rFonts w:ascii="Times New Roman" w:hAnsi="Times New Roman" w:cs="Times New Roman"/>
          <w:sz w:val="24"/>
          <w:szCs w:val="24"/>
        </w:rPr>
        <w:t>8</w:t>
      </w:r>
      <w:r w:rsidR="00300EF6" w:rsidRPr="00981A95">
        <w:rPr>
          <w:rFonts w:ascii="Times New Roman" w:hAnsi="Times New Roman" w:cs="Times New Roman"/>
          <w:sz w:val="24"/>
          <w:szCs w:val="24"/>
        </w:rPr>
        <w:t>，</w:t>
      </w:r>
      <w:r w:rsidRPr="00981A95">
        <w:rPr>
          <w:rFonts w:ascii="Times New Roman" w:hAnsi="Times New Roman" w:cs="Times New Roman"/>
          <w:sz w:val="24"/>
          <w:szCs w:val="24"/>
        </w:rPr>
        <w:t>否则无法兼容编辑部排版软件）。</w:t>
      </w:r>
      <w:r w:rsidR="00981A95" w:rsidRPr="00981A95">
        <w:rPr>
          <w:rFonts w:ascii="Times New Roman" w:hAnsi="Times New Roman" w:cs="Times New Roman"/>
          <w:sz w:val="24"/>
          <w:szCs w:val="24"/>
        </w:rPr>
        <w:t>请不要在</w:t>
      </w:r>
      <w:r w:rsidR="00981A95" w:rsidRPr="00981A95">
        <w:rPr>
          <w:rFonts w:ascii="Times New Roman" w:hAnsi="Times New Roman" w:cs="Times New Roman"/>
          <w:sz w:val="24"/>
          <w:szCs w:val="24"/>
        </w:rPr>
        <w:t>word</w:t>
      </w:r>
      <w:r w:rsidR="00981A95" w:rsidRPr="00981A95">
        <w:rPr>
          <w:rFonts w:ascii="Times New Roman" w:hAnsi="Times New Roman" w:cs="Times New Roman"/>
          <w:sz w:val="24"/>
          <w:szCs w:val="24"/>
        </w:rPr>
        <w:t>里面添加文本框制作</w:t>
      </w:r>
      <w:r w:rsidR="00650562">
        <w:rPr>
          <w:rFonts w:ascii="Times New Roman" w:hAnsi="Times New Roman" w:cs="Times New Roman" w:hint="eastAsia"/>
          <w:sz w:val="24"/>
          <w:szCs w:val="24"/>
        </w:rPr>
        <w:t>图片</w:t>
      </w:r>
      <w:r w:rsidR="00981A95" w:rsidRPr="00981A95">
        <w:rPr>
          <w:rFonts w:ascii="Times New Roman" w:hAnsi="Times New Roman" w:cs="Times New Roman"/>
          <w:sz w:val="24"/>
          <w:szCs w:val="24"/>
        </w:rPr>
        <w:t>。</w:t>
      </w:r>
    </w:p>
    <w:p w:rsidR="005022BA" w:rsidRPr="00981A95" w:rsidRDefault="006F4F78" w:rsidP="00981A95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图片</w:t>
      </w:r>
      <w:r w:rsidR="00C23984" w:rsidRPr="00981A95">
        <w:rPr>
          <w:rFonts w:ascii="Times New Roman" w:hAnsi="Times New Roman" w:cs="Times New Roman"/>
          <w:sz w:val="24"/>
          <w:szCs w:val="24"/>
        </w:rPr>
        <w:t>中所有中文</w:t>
      </w:r>
      <w:r w:rsidRPr="00981A95">
        <w:rPr>
          <w:rFonts w:ascii="Times New Roman" w:hAnsi="Times New Roman" w:cs="Times New Roman"/>
          <w:sz w:val="24"/>
          <w:szCs w:val="24"/>
        </w:rPr>
        <w:t>字体需全部使用</w:t>
      </w:r>
      <w:r w:rsidRPr="00981A95">
        <w:rPr>
          <w:rFonts w:ascii="Times New Roman" w:hAnsi="Times New Roman" w:cs="Times New Roman"/>
          <w:color w:val="FF0000"/>
          <w:sz w:val="24"/>
          <w:szCs w:val="24"/>
        </w:rPr>
        <w:t>宋体</w:t>
      </w:r>
      <w:r w:rsidRPr="00981A95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Pr="00981A95">
        <w:rPr>
          <w:rFonts w:ascii="Times New Roman" w:hAnsi="Times New Roman" w:cs="Times New Roman"/>
          <w:color w:val="FF0000"/>
          <w:sz w:val="24"/>
          <w:szCs w:val="24"/>
        </w:rPr>
        <w:t>磅</w:t>
      </w:r>
      <w:r w:rsidRPr="00981A95">
        <w:rPr>
          <w:rFonts w:ascii="Times New Roman" w:hAnsi="Times New Roman" w:cs="Times New Roman"/>
          <w:sz w:val="24"/>
          <w:szCs w:val="24"/>
        </w:rPr>
        <w:t>，英文字体全部使用</w:t>
      </w:r>
      <w:r w:rsidRPr="00981A95">
        <w:rPr>
          <w:rFonts w:ascii="Times New Roman" w:hAnsi="Times New Roman" w:cs="Times New Roman"/>
          <w:sz w:val="24"/>
          <w:szCs w:val="24"/>
        </w:rPr>
        <w:t>Times New Roman</w:t>
      </w:r>
      <w:r w:rsidR="00981A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C52EA" w:rsidRPr="00981A95">
        <w:rPr>
          <w:rFonts w:ascii="Times New Roman" w:hAnsi="Times New Roman" w:cs="Times New Roman"/>
          <w:sz w:val="24"/>
          <w:szCs w:val="24"/>
        </w:rPr>
        <w:t>8</w:t>
      </w:r>
      <w:r w:rsidR="00B118FC" w:rsidRPr="00981A95">
        <w:rPr>
          <w:rFonts w:ascii="Times New Roman" w:hAnsi="Times New Roman" w:cs="Times New Roman"/>
          <w:sz w:val="24"/>
          <w:szCs w:val="24"/>
        </w:rPr>
        <w:t>磅</w:t>
      </w:r>
      <w:r w:rsidR="004C6938" w:rsidRPr="00981A95">
        <w:rPr>
          <w:rFonts w:ascii="Times New Roman" w:hAnsi="Times New Roman" w:cs="Times New Roman"/>
          <w:sz w:val="24"/>
          <w:szCs w:val="24"/>
        </w:rPr>
        <w:t>。</w:t>
      </w:r>
    </w:p>
    <w:p w:rsidR="00E17F11" w:rsidRPr="00981A95" w:rsidRDefault="00E17F11" w:rsidP="005022BA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图片上，数字和单位之间需空一格。示例：</w:t>
      </w:r>
      <w:r w:rsidRPr="00981A95">
        <w:rPr>
          <w:rFonts w:ascii="Times New Roman" w:hAnsi="Times New Roman" w:cs="Times New Roman"/>
          <w:sz w:val="24"/>
          <w:szCs w:val="24"/>
        </w:rPr>
        <w:t>100µm</w:t>
      </w:r>
      <w:r w:rsidRPr="00981A95">
        <w:rPr>
          <w:rFonts w:ascii="Times New Roman" w:hAnsi="Times New Roman" w:cs="Times New Roman"/>
          <w:sz w:val="24"/>
          <w:szCs w:val="24"/>
        </w:rPr>
        <w:t>需改为</w:t>
      </w:r>
      <w:r w:rsidRPr="00981A95">
        <w:rPr>
          <w:rFonts w:ascii="Times New Roman" w:hAnsi="Times New Roman" w:cs="Times New Roman"/>
          <w:sz w:val="24"/>
          <w:szCs w:val="24"/>
        </w:rPr>
        <w:t>100 µm</w:t>
      </w:r>
      <w:r w:rsidRPr="00981A95">
        <w:rPr>
          <w:rFonts w:ascii="Times New Roman" w:hAnsi="Times New Roman" w:cs="Times New Roman"/>
          <w:sz w:val="24"/>
          <w:szCs w:val="24"/>
        </w:rPr>
        <w:t>。</w:t>
      </w:r>
    </w:p>
    <w:p w:rsidR="00E17F11" w:rsidRPr="00981A95" w:rsidRDefault="00E17F11" w:rsidP="00E17F11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英文短语仅首单词首字母大写。</w:t>
      </w:r>
    </w:p>
    <w:p w:rsidR="00E17F11" w:rsidRPr="00981A95" w:rsidRDefault="00E17F11" w:rsidP="00E17F11">
      <w:pPr>
        <w:pStyle w:val="a3"/>
        <w:spacing w:line="300" w:lineRule="auto"/>
        <w:ind w:left="420" w:firstLineChars="50" w:firstLine="120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示例：</w:t>
      </w:r>
      <w:r w:rsidRPr="00981A95">
        <w:rPr>
          <w:rFonts w:ascii="Times New Roman" w:hAnsi="Times New Roman" w:cs="Times New Roman"/>
          <w:sz w:val="24"/>
          <w:szCs w:val="24"/>
        </w:rPr>
        <w:t>Diamond Target</w:t>
      </w:r>
      <w:r w:rsidRPr="00981A95">
        <w:rPr>
          <w:rFonts w:ascii="Times New Roman" w:hAnsi="Times New Roman" w:cs="Times New Roman"/>
          <w:sz w:val="24"/>
          <w:szCs w:val="24"/>
        </w:rPr>
        <w:t>、</w:t>
      </w:r>
      <w:r w:rsidRPr="00981A95">
        <w:rPr>
          <w:rFonts w:ascii="Times New Roman" w:hAnsi="Times New Roman" w:cs="Times New Roman"/>
          <w:sz w:val="24"/>
          <w:szCs w:val="24"/>
        </w:rPr>
        <w:t>diamond target</w:t>
      </w:r>
      <w:r w:rsidRPr="00981A95">
        <w:rPr>
          <w:rFonts w:ascii="Times New Roman" w:hAnsi="Times New Roman" w:cs="Times New Roman"/>
          <w:sz w:val="24"/>
          <w:szCs w:val="24"/>
        </w:rPr>
        <w:t>等均需改为</w:t>
      </w:r>
      <w:r w:rsidRPr="00981A95">
        <w:rPr>
          <w:rFonts w:ascii="Times New Roman" w:hAnsi="Times New Roman" w:cs="Times New Roman"/>
          <w:sz w:val="24"/>
          <w:szCs w:val="24"/>
        </w:rPr>
        <w:t>Diamond target</w:t>
      </w:r>
      <w:r w:rsidRPr="00981A95">
        <w:rPr>
          <w:rFonts w:ascii="Times New Roman" w:hAnsi="Times New Roman" w:cs="Times New Roman"/>
          <w:sz w:val="24"/>
          <w:szCs w:val="24"/>
        </w:rPr>
        <w:t>。</w:t>
      </w:r>
    </w:p>
    <w:p w:rsidR="00E17F11" w:rsidRPr="00981A95" w:rsidRDefault="00E17F11" w:rsidP="00E17F11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括号、逗号等符号需用半角格式，不能用全角格式。示例：</w:t>
      </w:r>
      <w:r w:rsidRPr="00981A95">
        <w:rPr>
          <w:rFonts w:ascii="Times New Roman" w:hAnsi="Times New Roman" w:cs="Times New Roman"/>
          <w:sz w:val="24"/>
          <w:szCs w:val="24"/>
        </w:rPr>
        <w:t>2</w:t>
      </w:r>
      <w:r w:rsidRPr="00981A95">
        <w:rPr>
          <w:rFonts w:ascii="Times New Roman" w:eastAsia="宋体" w:hAnsi="Times New Roman" w:cs="Times New Roman"/>
          <w:i/>
          <w:sz w:val="24"/>
          <w:szCs w:val="24"/>
        </w:rPr>
        <w:t>θ</w:t>
      </w:r>
      <w:r w:rsidRPr="00981A95">
        <w:rPr>
          <w:rFonts w:ascii="Times New Roman" w:eastAsia="宋体" w:hAnsi="Times New Roman" w:cs="Times New Roman"/>
          <w:sz w:val="24"/>
          <w:szCs w:val="24"/>
        </w:rPr>
        <w:t>/</w:t>
      </w:r>
      <w:r w:rsidRPr="00981A95">
        <w:rPr>
          <w:rFonts w:ascii="Times New Roman" w:eastAsia="宋体" w:hAnsi="Times New Roman" w:cs="Times New Roman"/>
          <w:color w:val="FF0000"/>
          <w:sz w:val="24"/>
          <w:szCs w:val="24"/>
        </w:rPr>
        <w:t>（</w:t>
      </w:r>
      <w:r w:rsidRPr="00981A95">
        <w:rPr>
          <w:rFonts w:ascii="Times New Roman" w:eastAsia="宋体" w:hAnsi="Times New Roman" w:cs="Times New Roman"/>
          <w:sz w:val="24"/>
          <w:szCs w:val="24"/>
        </w:rPr>
        <w:t>°</w:t>
      </w:r>
      <w:r w:rsidRPr="00981A95">
        <w:rPr>
          <w:rFonts w:ascii="Times New Roman" w:eastAsia="宋体" w:hAnsi="Times New Roman" w:cs="Times New Roman"/>
          <w:color w:val="FF0000"/>
          <w:sz w:val="24"/>
          <w:szCs w:val="24"/>
        </w:rPr>
        <w:t>）</w:t>
      </w:r>
      <w:r w:rsidRPr="00981A95">
        <w:rPr>
          <w:rFonts w:ascii="Times New Roman" w:eastAsia="宋体" w:hAnsi="Times New Roman" w:cs="Times New Roman"/>
          <w:sz w:val="24"/>
          <w:szCs w:val="24"/>
        </w:rPr>
        <w:t>需改为</w:t>
      </w:r>
      <w:r w:rsidRPr="00981A95">
        <w:rPr>
          <w:rFonts w:ascii="Times New Roman" w:hAnsi="Times New Roman" w:cs="Times New Roman"/>
          <w:sz w:val="24"/>
          <w:szCs w:val="24"/>
        </w:rPr>
        <w:t>2</w:t>
      </w:r>
      <w:r w:rsidRPr="00981A95">
        <w:rPr>
          <w:rFonts w:ascii="Times New Roman" w:eastAsia="宋体" w:hAnsi="Times New Roman" w:cs="Times New Roman"/>
          <w:i/>
          <w:sz w:val="24"/>
          <w:szCs w:val="24"/>
        </w:rPr>
        <w:t>θ</w:t>
      </w:r>
      <w:r w:rsidRPr="00981A95">
        <w:rPr>
          <w:rFonts w:ascii="Times New Roman" w:eastAsia="宋体" w:hAnsi="Times New Roman" w:cs="Times New Roman"/>
          <w:sz w:val="24"/>
          <w:szCs w:val="24"/>
        </w:rPr>
        <w:t>/</w:t>
      </w:r>
      <w:r w:rsidRPr="00981A95">
        <w:rPr>
          <w:rFonts w:ascii="Times New Roman" w:eastAsia="宋体" w:hAnsi="Times New Roman" w:cs="Times New Roman"/>
          <w:color w:val="FF0000"/>
          <w:sz w:val="24"/>
          <w:szCs w:val="24"/>
        </w:rPr>
        <w:t>(</w:t>
      </w:r>
      <w:r w:rsidRPr="00981A95">
        <w:rPr>
          <w:rFonts w:ascii="Times New Roman" w:eastAsia="宋体" w:hAnsi="Times New Roman" w:cs="Times New Roman"/>
          <w:sz w:val="24"/>
          <w:szCs w:val="24"/>
        </w:rPr>
        <w:t>°</w:t>
      </w:r>
      <w:r w:rsidRPr="00981A95">
        <w:rPr>
          <w:rFonts w:ascii="Times New Roman" w:eastAsia="宋体" w:hAnsi="Times New Roman" w:cs="Times New Roman"/>
          <w:color w:val="FF0000"/>
          <w:sz w:val="24"/>
          <w:szCs w:val="24"/>
        </w:rPr>
        <w:t>)</w:t>
      </w:r>
      <w:r w:rsidRPr="00981A95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17F11" w:rsidRPr="00981A95" w:rsidRDefault="00E17F11" w:rsidP="00E17F11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我刊为全彩印刷</w:t>
      </w:r>
      <w:r w:rsidR="003C7ECE">
        <w:rPr>
          <w:rFonts w:ascii="Times New Roman" w:hAnsi="Times New Roman" w:cs="Times New Roman"/>
          <w:sz w:val="24"/>
          <w:szCs w:val="24"/>
        </w:rPr>
        <w:t>，如果图片</w:t>
      </w:r>
      <w:r w:rsidRPr="00981A95">
        <w:rPr>
          <w:rFonts w:ascii="Times New Roman" w:hAnsi="Times New Roman" w:cs="Times New Roman"/>
          <w:sz w:val="24"/>
          <w:szCs w:val="24"/>
        </w:rPr>
        <w:t>有多条曲线，请用不同颜色标示，以保证图片清晰、不凌乱。</w:t>
      </w:r>
    </w:p>
    <w:p w:rsidR="00E17F11" w:rsidRPr="00981A95" w:rsidRDefault="00E17F11" w:rsidP="005022BA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横纵坐标如为物理量，统一格式为</w:t>
      </w:r>
      <w:r w:rsidRPr="00981A95">
        <w:rPr>
          <w:rFonts w:ascii="Times New Roman" w:hAnsi="Times New Roman" w:cs="Times New Roman"/>
          <w:sz w:val="24"/>
          <w:szCs w:val="24"/>
        </w:rPr>
        <w:t>“</w:t>
      </w:r>
      <w:r w:rsidRPr="00981A95">
        <w:rPr>
          <w:rFonts w:ascii="Times New Roman" w:hAnsi="Times New Roman" w:cs="Times New Roman"/>
          <w:color w:val="FF0000"/>
          <w:sz w:val="24"/>
          <w:szCs w:val="24"/>
        </w:rPr>
        <w:t>物理量</w:t>
      </w:r>
      <w:r w:rsidRPr="00981A95">
        <w:rPr>
          <w:rFonts w:ascii="Times New Roman" w:hAnsi="Times New Roman" w:cs="Times New Roman"/>
          <w:color w:val="FF0000"/>
          <w:sz w:val="24"/>
          <w:szCs w:val="24"/>
        </w:rPr>
        <w:t>/</w:t>
      </w:r>
      <w:r w:rsidRPr="00981A95">
        <w:rPr>
          <w:rFonts w:ascii="Times New Roman" w:hAnsi="Times New Roman" w:cs="Times New Roman"/>
          <w:color w:val="FF0000"/>
          <w:sz w:val="24"/>
          <w:szCs w:val="24"/>
        </w:rPr>
        <w:t>单位</w:t>
      </w:r>
      <w:r w:rsidRPr="00981A95">
        <w:rPr>
          <w:rFonts w:ascii="Times New Roman" w:hAnsi="Times New Roman" w:cs="Times New Roman"/>
          <w:sz w:val="24"/>
          <w:szCs w:val="24"/>
        </w:rPr>
        <w:t>”</w:t>
      </w:r>
      <w:r w:rsidRPr="00981A95">
        <w:rPr>
          <w:rFonts w:ascii="Times New Roman" w:hAnsi="Times New Roman" w:cs="Times New Roman"/>
          <w:sz w:val="24"/>
          <w:szCs w:val="24"/>
        </w:rPr>
        <w:t>。物理量可用英文，也可用量符号，如果用量符号，需标示为斜体。例如：</w:t>
      </w:r>
      <w:r w:rsidRPr="00981A95">
        <w:rPr>
          <w:rFonts w:ascii="Times New Roman" w:hAnsi="Times New Roman" w:cs="Times New Roman"/>
          <w:sz w:val="24"/>
          <w:szCs w:val="24"/>
        </w:rPr>
        <w:t>Temperature/K</w:t>
      </w:r>
      <w:r w:rsidRPr="00981A95">
        <w:rPr>
          <w:rFonts w:ascii="Times New Roman" w:hAnsi="Times New Roman" w:cs="Times New Roman"/>
          <w:sz w:val="24"/>
          <w:szCs w:val="24"/>
        </w:rPr>
        <w:t>、</w:t>
      </w:r>
      <w:r w:rsidRPr="00981A95">
        <w:rPr>
          <w:rFonts w:ascii="Times New Roman" w:hAnsi="Times New Roman" w:cs="Times New Roman"/>
          <w:i/>
          <w:color w:val="FF0000"/>
          <w:sz w:val="24"/>
          <w:szCs w:val="24"/>
        </w:rPr>
        <w:t>T</w:t>
      </w:r>
      <w:r w:rsidRPr="00981A95">
        <w:rPr>
          <w:rFonts w:ascii="Times New Roman" w:hAnsi="Times New Roman" w:cs="Times New Roman"/>
          <w:sz w:val="24"/>
          <w:szCs w:val="24"/>
        </w:rPr>
        <w:t>/K</w:t>
      </w:r>
      <w:r w:rsidRPr="00981A95">
        <w:rPr>
          <w:rFonts w:ascii="Times New Roman" w:hAnsi="Times New Roman" w:cs="Times New Roman"/>
          <w:sz w:val="24"/>
          <w:szCs w:val="24"/>
        </w:rPr>
        <w:t>、</w:t>
      </w:r>
      <w:r w:rsidRPr="00981A95">
        <w:rPr>
          <w:rFonts w:ascii="Times New Roman" w:hAnsi="Times New Roman" w:cs="Times New Roman"/>
          <w:sz w:val="24"/>
          <w:szCs w:val="24"/>
        </w:rPr>
        <w:t>2</w:t>
      </w:r>
      <w:r w:rsidRPr="00981A95">
        <w:rPr>
          <w:rFonts w:ascii="Times New Roman" w:eastAsia="宋体" w:hAnsi="Times New Roman" w:cs="Times New Roman"/>
          <w:i/>
          <w:color w:val="FF0000"/>
          <w:sz w:val="24"/>
          <w:szCs w:val="24"/>
        </w:rPr>
        <w:t>θ</w:t>
      </w:r>
      <w:r w:rsidRPr="00981A95">
        <w:rPr>
          <w:rFonts w:ascii="Times New Roman" w:eastAsia="宋体" w:hAnsi="Times New Roman" w:cs="Times New Roman"/>
          <w:sz w:val="24"/>
          <w:szCs w:val="24"/>
        </w:rPr>
        <w:t>/(°)</w:t>
      </w:r>
      <w:r w:rsidRPr="00981A95">
        <w:rPr>
          <w:rFonts w:ascii="Times New Roman" w:hAnsi="Times New Roman" w:cs="Times New Roman"/>
          <w:sz w:val="24"/>
          <w:szCs w:val="24"/>
        </w:rPr>
        <w:t>。</w:t>
      </w:r>
    </w:p>
    <w:p w:rsidR="00E17F11" w:rsidRPr="00981A95" w:rsidRDefault="00650562" w:rsidP="005022BA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横纵轴上的单位统一为</w:t>
      </w:r>
      <w:r w:rsidR="00E17F11" w:rsidRPr="00981A95">
        <w:rPr>
          <w:rFonts w:ascii="Times New Roman" w:hAnsi="Times New Roman" w:cs="Times New Roman"/>
          <w:sz w:val="24"/>
          <w:szCs w:val="24"/>
        </w:rPr>
        <w:t>mg</w:t>
      </w:r>
      <w:r w:rsidR="00E17F11" w:rsidRPr="00981A95">
        <w:rPr>
          <w:rFonts w:ascii="Times New Roman" w:eastAsia="宋体" w:hAnsi="Times New Roman" w:cs="Times New Roman"/>
          <w:sz w:val="24"/>
          <w:szCs w:val="24"/>
        </w:rPr>
        <w:t>·</w:t>
      </w:r>
      <w:r w:rsidR="00E17F11" w:rsidRPr="00981A95">
        <w:rPr>
          <w:rFonts w:ascii="Times New Roman" w:hAnsi="Times New Roman" w:cs="Times New Roman"/>
          <w:sz w:val="24"/>
          <w:szCs w:val="24"/>
        </w:rPr>
        <w:t>kg</w:t>
      </w:r>
      <w:r w:rsidR="00E17F11" w:rsidRPr="00981A95">
        <w:rPr>
          <w:rFonts w:ascii="Times New Roman" w:eastAsia="宋体" w:hAnsi="Times New Roman" w:cs="Times New Roman"/>
          <w:sz w:val="24"/>
          <w:szCs w:val="24"/>
          <w:vertAlign w:val="superscript"/>
        </w:rPr>
        <w:t>–</w:t>
      </w:r>
      <w:r w:rsidR="00E17F11" w:rsidRPr="00981A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7F11" w:rsidRPr="00981A95">
        <w:rPr>
          <w:rFonts w:ascii="Times New Roman" w:eastAsia="宋体" w:hAnsi="Times New Roman" w:cs="Times New Roman"/>
          <w:sz w:val="24"/>
          <w:szCs w:val="24"/>
        </w:rPr>
        <w:t>·</w:t>
      </w:r>
      <w:r w:rsidR="00E17F11" w:rsidRPr="00981A95">
        <w:rPr>
          <w:rFonts w:ascii="Times New Roman" w:hAnsi="Times New Roman" w:cs="Times New Roman"/>
          <w:sz w:val="24"/>
          <w:szCs w:val="24"/>
        </w:rPr>
        <w:t>d</w:t>
      </w:r>
      <w:r w:rsidR="00E17F11" w:rsidRPr="00981A95">
        <w:rPr>
          <w:rFonts w:ascii="Times New Roman" w:eastAsia="宋体" w:hAnsi="Times New Roman" w:cs="Times New Roman"/>
          <w:sz w:val="24"/>
          <w:szCs w:val="24"/>
          <w:vertAlign w:val="superscript"/>
        </w:rPr>
        <w:t>–</w:t>
      </w:r>
      <w:r w:rsidR="00E17F11" w:rsidRPr="00981A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7F11" w:rsidRPr="00981A95">
        <w:rPr>
          <w:rFonts w:ascii="Times New Roman" w:hAnsi="Times New Roman" w:cs="Times New Roman"/>
          <w:sz w:val="24"/>
          <w:szCs w:val="24"/>
        </w:rPr>
        <w:t>的格式（不能写为</w:t>
      </w:r>
      <w:r w:rsidR="00E17F11" w:rsidRPr="00981A95">
        <w:rPr>
          <w:rFonts w:ascii="Times New Roman" w:hAnsi="Times New Roman" w:cs="Times New Roman"/>
          <w:sz w:val="24"/>
          <w:szCs w:val="24"/>
        </w:rPr>
        <w:t>mg/(</w:t>
      </w:r>
      <w:proofErr w:type="spellStart"/>
      <w:r w:rsidR="00E17F11" w:rsidRPr="00981A95">
        <w:rPr>
          <w:rFonts w:ascii="Times New Roman" w:hAnsi="Times New Roman" w:cs="Times New Roman"/>
          <w:sz w:val="24"/>
          <w:szCs w:val="24"/>
        </w:rPr>
        <w:t>kg</w:t>
      </w:r>
      <w:r w:rsidR="00E17F11" w:rsidRPr="00981A95">
        <w:rPr>
          <w:rFonts w:ascii="Times New Roman" w:eastAsia="宋体" w:hAnsi="Times New Roman" w:cs="Times New Roman"/>
          <w:sz w:val="24"/>
          <w:szCs w:val="24"/>
        </w:rPr>
        <w:t>·</w:t>
      </w:r>
      <w:r w:rsidR="00E17F11" w:rsidRPr="00981A95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E17F11" w:rsidRPr="00981A95">
        <w:rPr>
          <w:rFonts w:ascii="Times New Roman" w:hAnsi="Times New Roman" w:cs="Times New Roman"/>
          <w:sz w:val="24"/>
          <w:szCs w:val="24"/>
        </w:rPr>
        <w:t>)</w:t>
      </w:r>
      <w:r w:rsidR="00E17F11" w:rsidRPr="00981A95">
        <w:rPr>
          <w:rFonts w:ascii="Times New Roman" w:hAnsi="Times New Roman" w:cs="Times New Roman"/>
          <w:sz w:val="24"/>
          <w:szCs w:val="24"/>
        </w:rPr>
        <w:t>），注意负号不是短横线</w:t>
      </w:r>
      <w:r w:rsidR="00E17F11" w:rsidRPr="00981A95">
        <w:rPr>
          <w:rFonts w:ascii="Times New Roman" w:hAnsi="Times New Roman" w:cs="Times New Roman"/>
          <w:sz w:val="24"/>
          <w:szCs w:val="24"/>
        </w:rPr>
        <w:t>“-”</w:t>
      </w:r>
      <w:r w:rsidR="00E17F11" w:rsidRPr="00981A95"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而是</w:t>
      </w:r>
      <w:r w:rsidR="00E17F11" w:rsidRPr="00981A95">
        <w:rPr>
          <w:rFonts w:ascii="Times New Roman" w:hAnsi="Times New Roman" w:cs="Times New Roman"/>
          <w:sz w:val="24"/>
          <w:szCs w:val="24"/>
        </w:rPr>
        <w:t>“</w:t>
      </w:r>
      <w:r w:rsidR="00E17F11" w:rsidRPr="00981A95">
        <w:rPr>
          <w:rFonts w:ascii="Times New Roman" w:eastAsia="宋体" w:hAnsi="Times New Roman" w:cs="Times New Roman"/>
          <w:sz w:val="24"/>
          <w:szCs w:val="24"/>
        </w:rPr>
        <w:t>–</w:t>
      </w:r>
      <w:r w:rsidR="00E17F11" w:rsidRPr="00981A9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。图示中的单位则需标为</w:t>
      </w:r>
      <w:r w:rsidR="00E17F11" w:rsidRPr="00981A95">
        <w:rPr>
          <w:rFonts w:ascii="Times New Roman" w:hAnsi="Times New Roman" w:cs="Times New Roman"/>
          <w:sz w:val="24"/>
          <w:szCs w:val="24"/>
        </w:rPr>
        <w:t>mg/(</w:t>
      </w:r>
      <w:proofErr w:type="spellStart"/>
      <w:r w:rsidR="00E17F11" w:rsidRPr="00981A95">
        <w:rPr>
          <w:rFonts w:ascii="Times New Roman" w:hAnsi="Times New Roman" w:cs="Times New Roman"/>
          <w:sz w:val="24"/>
          <w:szCs w:val="24"/>
        </w:rPr>
        <w:t>kg</w:t>
      </w:r>
      <w:r w:rsidR="00E17F11" w:rsidRPr="00981A95">
        <w:rPr>
          <w:rFonts w:ascii="Times New Roman" w:eastAsia="宋体" w:hAnsi="Times New Roman" w:cs="Times New Roman"/>
          <w:sz w:val="24"/>
          <w:szCs w:val="24"/>
        </w:rPr>
        <w:t>·</w:t>
      </w:r>
      <w:r w:rsidR="00E17F11" w:rsidRPr="00981A95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E17F11" w:rsidRPr="00981A95">
        <w:rPr>
          <w:rFonts w:ascii="Times New Roman" w:hAnsi="Times New Roman" w:cs="Times New Roman"/>
          <w:sz w:val="24"/>
          <w:szCs w:val="24"/>
        </w:rPr>
        <w:t>)</w:t>
      </w:r>
      <w:r w:rsidR="00E17F11" w:rsidRPr="00981A95">
        <w:rPr>
          <w:rFonts w:ascii="Times New Roman" w:hAnsi="Times New Roman" w:cs="Times New Roman"/>
          <w:sz w:val="24"/>
          <w:szCs w:val="24"/>
        </w:rPr>
        <w:t>的格式（不能写为</w:t>
      </w:r>
      <w:r w:rsidR="00E17F11" w:rsidRPr="00981A95">
        <w:rPr>
          <w:rFonts w:ascii="Times New Roman" w:hAnsi="Times New Roman" w:cs="Times New Roman"/>
          <w:sz w:val="24"/>
          <w:szCs w:val="24"/>
        </w:rPr>
        <w:t>mg</w:t>
      </w:r>
      <w:r w:rsidR="00E17F11" w:rsidRPr="00981A95">
        <w:rPr>
          <w:rFonts w:ascii="Times New Roman" w:eastAsia="宋体" w:hAnsi="Times New Roman" w:cs="Times New Roman"/>
          <w:sz w:val="24"/>
          <w:szCs w:val="24"/>
        </w:rPr>
        <w:t>·</w:t>
      </w:r>
      <w:r w:rsidR="00E17F11" w:rsidRPr="00981A95">
        <w:rPr>
          <w:rFonts w:ascii="Times New Roman" w:hAnsi="Times New Roman" w:cs="Times New Roman"/>
          <w:sz w:val="24"/>
          <w:szCs w:val="24"/>
        </w:rPr>
        <w:t>kg</w:t>
      </w:r>
      <w:r w:rsidR="00E17F11" w:rsidRPr="00981A95">
        <w:rPr>
          <w:rFonts w:ascii="Times New Roman" w:eastAsia="宋体" w:hAnsi="Times New Roman" w:cs="Times New Roman"/>
          <w:sz w:val="24"/>
          <w:szCs w:val="24"/>
          <w:vertAlign w:val="superscript"/>
        </w:rPr>
        <w:t>–</w:t>
      </w:r>
      <w:r w:rsidR="00E17F11" w:rsidRPr="00981A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7F11" w:rsidRPr="00981A95">
        <w:rPr>
          <w:rFonts w:ascii="Times New Roman" w:eastAsia="宋体" w:hAnsi="Times New Roman" w:cs="Times New Roman"/>
          <w:sz w:val="24"/>
          <w:szCs w:val="24"/>
        </w:rPr>
        <w:t>·</w:t>
      </w:r>
      <w:r w:rsidR="00E17F11" w:rsidRPr="00981A95">
        <w:rPr>
          <w:rFonts w:ascii="Times New Roman" w:hAnsi="Times New Roman" w:cs="Times New Roman"/>
          <w:sz w:val="24"/>
          <w:szCs w:val="24"/>
        </w:rPr>
        <w:t>d</w:t>
      </w:r>
      <w:r w:rsidR="00E17F11" w:rsidRPr="00981A95">
        <w:rPr>
          <w:rFonts w:ascii="Times New Roman" w:eastAsia="宋体" w:hAnsi="Times New Roman" w:cs="Times New Roman"/>
          <w:sz w:val="24"/>
          <w:szCs w:val="24"/>
          <w:vertAlign w:val="superscript"/>
        </w:rPr>
        <w:t>–</w:t>
      </w:r>
      <w:r w:rsidR="00E17F11" w:rsidRPr="00981A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7F11" w:rsidRPr="00981A95">
        <w:rPr>
          <w:rFonts w:ascii="Times New Roman" w:hAnsi="Times New Roman" w:cs="Times New Roman"/>
          <w:sz w:val="24"/>
          <w:szCs w:val="24"/>
        </w:rPr>
        <w:t>）。</w:t>
      </w:r>
    </w:p>
    <w:p w:rsidR="00FC3928" w:rsidRDefault="00E17F11" w:rsidP="00FC3928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 w:rsidRPr="00981A95">
        <w:rPr>
          <w:rFonts w:ascii="Times New Roman" w:hAnsi="Times New Roman" w:cs="Times New Roman"/>
          <w:sz w:val="24"/>
          <w:szCs w:val="24"/>
        </w:rPr>
        <w:t>所有线条图均需处理为封闭图片，刻度朝内，没有数值的多余刻度请删除</w:t>
      </w:r>
      <w:r w:rsidRPr="00981A95">
        <w:rPr>
          <w:rFonts w:ascii="Times New Roman" w:hAnsi="Times New Roman" w:cs="Times New Roman"/>
          <w:color w:val="FF0000"/>
          <w:sz w:val="24"/>
          <w:szCs w:val="24"/>
        </w:rPr>
        <w:t>（十进制刻度需保留）</w:t>
      </w:r>
      <w:r w:rsidRPr="00981A95">
        <w:rPr>
          <w:rFonts w:ascii="Times New Roman" w:hAnsi="Times New Roman" w:cs="Times New Roman"/>
          <w:sz w:val="24"/>
          <w:szCs w:val="24"/>
        </w:rPr>
        <w:t>。</w:t>
      </w:r>
    </w:p>
    <w:p w:rsidR="00FC3928" w:rsidRPr="00FC3928" w:rsidRDefault="00FC3928" w:rsidP="00FC3928">
      <w:pPr>
        <w:pStyle w:val="a3"/>
        <w:numPr>
          <w:ilvl w:val="0"/>
          <w:numId w:val="2"/>
        </w:numPr>
        <w:spacing w:line="300" w:lineRule="auto"/>
        <w:ind w:left="567" w:firstLineChars="0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图上非必要的内容请删去。</w:t>
      </w:r>
    </w:p>
    <w:p w:rsidR="00EC6CB4" w:rsidRPr="00981A95" w:rsidRDefault="00172C7A" w:rsidP="00FC10B2">
      <w:pPr>
        <w:spacing w:beforeLines="150" w:afterLines="50" w:line="300" w:lineRule="auto"/>
        <w:ind w:left="482" w:hangingChars="200" w:hanging="482"/>
        <w:rPr>
          <w:rFonts w:ascii="Times New Roman" w:hAnsi="Times New Roman" w:cs="Times New Roman"/>
          <w:b/>
          <w:sz w:val="24"/>
          <w:szCs w:val="24"/>
        </w:rPr>
      </w:pPr>
      <w:r w:rsidRPr="00981A95">
        <w:rPr>
          <w:rFonts w:ascii="Times New Roman" w:hAnsi="Times New Roman" w:cs="Times New Roman"/>
          <w:b/>
          <w:sz w:val="24"/>
          <w:szCs w:val="24"/>
        </w:rPr>
        <w:t>二</w:t>
      </w:r>
      <w:r w:rsidR="00C23984" w:rsidRPr="00981A95">
        <w:rPr>
          <w:rFonts w:ascii="Times New Roman" w:hAnsi="Times New Roman" w:cs="Times New Roman"/>
          <w:b/>
          <w:sz w:val="24"/>
          <w:szCs w:val="24"/>
        </w:rPr>
        <w:t>、</w:t>
      </w:r>
      <w:r w:rsidR="00E620EF" w:rsidRPr="00981A95">
        <w:rPr>
          <w:rFonts w:ascii="Times New Roman" w:hAnsi="Times New Roman" w:cs="Times New Roman"/>
          <w:b/>
          <w:sz w:val="24"/>
          <w:szCs w:val="24"/>
        </w:rPr>
        <w:t>常见</w:t>
      </w:r>
      <w:r w:rsidR="00EC6CB4" w:rsidRPr="00981A95">
        <w:rPr>
          <w:rFonts w:ascii="Times New Roman" w:hAnsi="Times New Roman" w:cs="Times New Roman"/>
          <w:b/>
          <w:sz w:val="24"/>
          <w:szCs w:val="24"/>
        </w:rPr>
        <w:t>类</w:t>
      </w:r>
      <w:r w:rsidR="00E620EF" w:rsidRPr="00981A95">
        <w:rPr>
          <w:rFonts w:ascii="Times New Roman" w:hAnsi="Times New Roman" w:cs="Times New Roman"/>
          <w:b/>
          <w:sz w:val="24"/>
          <w:szCs w:val="24"/>
        </w:rPr>
        <w:t>型</w:t>
      </w:r>
      <w:r w:rsidR="00EC6CB4" w:rsidRPr="00981A95">
        <w:rPr>
          <w:rFonts w:ascii="Times New Roman" w:hAnsi="Times New Roman" w:cs="Times New Roman"/>
          <w:b/>
          <w:sz w:val="24"/>
          <w:szCs w:val="24"/>
        </w:rPr>
        <w:t>图片</w:t>
      </w:r>
      <w:r w:rsidR="00E620EF" w:rsidRPr="00981A95">
        <w:rPr>
          <w:rFonts w:ascii="Times New Roman" w:hAnsi="Times New Roman" w:cs="Times New Roman"/>
          <w:b/>
          <w:sz w:val="24"/>
          <w:szCs w:val="24"/>
        </w:rPr>
        <w:t>的</w:t>
      </w:r>
      <w:r w:rsidR="00EC6CB4" w:rsidRPr="00981A95">
        <w:rPr>
          <w:rFonts w:ascii="Times New Roman" w:hAnsi="Times New Roman" w:cs="Times New Roman"/>
          <w:b/>
          <w:sz w:val="24"/>
          <w:szCs w:val="24"/>
        </w:rPr>
        <w:t>示例，请注意横纵轴及图注的标示</w:t>
      </w:r>
      <w:r w:rsidR="00375AC0" w:rsidRPr="00981A95">
        <w:rPr>
          <w:rFonts w:ascii="Times New Roman" w:hAnsi="Times New Roman" w:cs="Times New Roman"/>
          <w:b/>
          <w:sz w:val="24"/>
          <w:szCs w:val="24"/>
        </w:rPr>
        <w:t>（需注意大小写、正斜体</w:t>
      </w:r>
      <w:r w:rsidR="004F10C1" w:rsidRPr="00981A95">
        <w:rPr>
          <w:rFonts w:ascii="Times New Roman" w:hAnsi="Times New Roman" w:cs="Times New Roman"/>
          <w:b/>
          <w:sz w:val="24"/>
          <w:szCs w:val="24"/>
        </w:rPr>
        <w:t>、上下标</w:t>
      </w:r>
      <w:r w:rsidR="00981A95">
        <w:rPr>
          <w:rFonts w:ascii="Times New Roman" w:hAnsi="Times New Roman" w:cs="Times New Roman" w:hint="eastAsia"/>
          <w:b/>
          <w:sz w:val="24"/>
          <w:szCs w:val="24"/>
        </w:rPr>
        <w:t>及</w:t>
      </w:r>
      <w:r w:rsidR="004F10C1" w:rsidRPr="00981A95">
        <w:rPr>
          <w:rFonts w:ascii="Times New Roman" w:hAnsi="Times New Roman" w:cs="Times New Roman"/>
          <w:b/>
          <w:sz w:val="24"/>
          <w:szCs w:val="24"/>
        </w:rPr>
        <w:t>单位</w:t>
      </w:r>
      <w:r w:rsidR="005113C7">
        <w:rPr>
          <w:rFonts w:ascii="Times New Roman" w:hAnsi="Times New Roman" w:cs="Times New Roman" w:hint="eastAsia"/>
          <w:b/>
          <w:sz w:val="24"/>
          <w:szCs w:val="24"/>
        </w:rPr>
        <w:t>的标示</w:t>
      </w:r>
      <w:r w:rsidR="004F10C1" w:rsidRPr="00981A95">
        <w:rPr>
          <w:rFonts w:ascii="Times New Roman" w:hAnsi="Times New Roman" w:cs="Times New Roman"/>
          <w:b/>
          <w:sz w:val="24"/>
          <w:szCs w:val="24"/>
        </w:rPr>
        <w:t>，符号全部用</w:t>
      </w:r>
      <w:r w:rsidR="00375AC0" w:rsidRPr="00981A95">
        <w:rPr>
          <w:rFonts w:ascii="Times New Roman" w:hAnsi="Times New Roman" w:cs="Times New Roman"/>
          <w:b/>
          <w:sz w:val="24"/>
          <w:szCs w:val="24"/>
        </w:rPr>
        <w:t>半角</w:t>
      </w:r>
      <w:r w:rsidR="004F10C1" w:rsidRPr="00981A95">
        <w:rPr>
          <w:rFonts w:ascii="Times New Roman" w:hAnsi="Times New Roman" w:cs="Times New Roman"/>
          <w:b/>
          <w:sz w:val="24"/>
          <w:szCs w:val="24"/>
        </w:rPr>
        <w:t>形式</w:t>
      </w:r>
      <w:r w:rsidR="00375AC0" w:rsidRPr="00981A95">
        <w:rPr>
          <w:rFonts w:ascii="Times New Roman" w:hAnsi="Times New Roman" w:cs="Times New Roman"/>
          <w:b/>
          <w:sz w:val="24"/>
          <w:szCs w:val="24"/>
        </w:rPr>
        <w:t>）</w:t>
      </w:r>
      <w:r w:rsidR="004F10C1" w:rsidRPr="00981A95">
        <w:rPr>
          <w:rFonts w:ascii="Times New Roman" w:hAnsi="Times New Roman" w:cs="Times New Roman"/>
          <w:b/>
          <w:sz w:val="24"/>
          <w:szCs w:val="24"/>
        </w:rPr>
        <w:t>，其他类型的图片请参照示例</w:t>
      </w:r>
      <w:r w:rsidR="00EC6CB4" w:rsidRPr="00981A95">
        <w:rPr>
          <w:rFonts w:ascii="Times New Roman" w:hAnsi="Times New Roman" w:cs="Times New Roman"/>
          <w:b/>
          <w:sz w:val="24"/>
          <w:szCs w:val="24"/>
        </w:rPr>
        <w:t>：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8"/>
        <w:gridCol w:w="4676"/>
      </w:tblGrid>
      <w:tr w:rsidR="00650562" w:rsidRPr="00981A95" w:rsidTr="00EC0667">
        <w:tc>
          <w:tcPr>
            <w:tcW w:w="9854" w:type="dxa"/>
            <w:gridSpan w:val="2"/>
            <w:vAlign w:val="center"/>
          </w:tcPr>
          <w:p w:rsidR="00650562" w:rsidRPr="00981A95" w:rsidRDefault="00650562" w:rsidP="00650562">
            <w:pPr>
              <w:widowControl/>
              <w:jc w:val="center"/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  <w:t>XRD</w:t>
            </w: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t>图</w:t>
            </w:r>
          </w:p>
        </w:tc>
      </w:tr>
      <w:tr w:rsidR="00E17F11" w:rsidRPr="00981A95" w:rsidTr="00F124CE">
        <w:tc>
          <w:tcPr>
            <w:tcW w:w="5178" w:type="dxa"/>
            <w:vAlign w:val="center"/>
          </w:tcPr>
          <w:p w:rsidR="00981A95" w:rsidRPr="00981A95" w:rsidRDefault="00E17F11" w:rsidP="00EC6CB4">
            <w:pPr>
              <w:spacing w:line="300" w:lineRule="auto"/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784535" cy="2138471"/>
                  <wp:effectExtent l="19050" t="0" r="0" b="0"/>
                  <wp:docPr id="56" name="图片 2" descr="C:\Users\Administrator\AppData\Roaming\Tencent\Users\24969969\QQ\WinTemp\RichOle\[(G)W%CJT0PUJ9H[GHVHH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AppData\Roaming\Tencent\Users\24969969\QQ\WinTemp\RichOle\[(G)W%CJT0PUJ9H[GHVHH~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54" r="5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151" cy="213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E17F11" w:rsidRPr="00981A95" w:rsidRDefault="00E17F11" w:rsidP="00EC6CB4">
            <w:pPr>
              <w:widowControl/>
              <w:jc w:val="left"/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784535" cy="2151852"/>
                  <wp:effectExtent l="19050" t="0" r="0" b="0"/>
                  <wp:docPr id="57" name="图片 6" descr="C:\Users\Administrator\AppData\Roaming\Tencent\Users\24969969\QQ\WinTemp\RichOle\(VP][R[@3@78)A$}T6B9F%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AppData\Roaming\Tencent\Users\24969969\QQ\WinTemp\RichOle\(VP][R[@3@78)A$}T6B9F%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999" cy="2152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56E" w:rsidRPr="00981A95" w:rsidTr="00F124CE">
        <w:trPr>
          <w:trHeight w:val="438"/>
        </w:trPr>
        <w:tc>
          <w:tcPr>
            <w:tcW w:w="5178" w:type="dxa"/>
            <w:vAlign w:val="bottom"/>
          </w:tcPr>
          <w:p w:rsidR="00E620EF" w:rsidRPr="00981A95" w:rsidRDefault="00E620EF" w:rsidP="00981A95">
            <w:pPr>
              <w:snapToGrid w:val="0"/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lastRenderedPageBreak/>
              <w:t>极化曲线</w:t>
            </w:r>
          </w:p>
        </w:tc>
        <w:tc>
          <w:tcPr>
            <w:tcW w:w="4676" w:type="dxa"/>
            <w:vAlign w:val="bottom"/>
          </w:tcPr>
          <w:p w:rsidR="00E620EF" w:rsidRPr="00981A95" w:rsidRDefault="00E620EF" w:rsidP="00981A95">
            <w:pPr>
              <w:widowControl/>
              <w:snapToGrid w:val="0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EDS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能谱</w:t>
            </w:r>
            <w:r w:rsidR="00543E39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（元素符号需清晰）</w:t>
            </w:r>
          </w:p>
        </w:tc>
      </w:tr>
      <w:tr w:rsidR="00BD7001" w:rsidRPr="00981A95" w:rsidTr="00F124CE">
        <w:tc>
          <w:tcPr>
            <w:tcW w:w="5178" w:type="dxa"/>
            <w:vAlign w:val="center"/>
          </w:tcPr>
          <w:p w:rsidR="00E620EF" w:rsidRPr="00981A95" w:rsidRDefault="00E620EF" w:rsidP="00E620E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715524" cy="2209632"/>
                  <wp:effectExtent l="19050" t="0" r="8626" b="0"/>
                  <wp:docPr id="7" name="图片 6" descr="QQ图片20180428105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80428105209.png"/>
                          <pic:cNvPicPr/>
                        </pic:nvPicPr>
                        <pic:blipFill>
                          <a:blip r:embed="rId9" cstate="print"/>
                          <a:srcRect l="4409" t="2009" r="3913" b="2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353" cy="22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E620EF" w:rsidRPr="00981A95" w:rsidRDefault="00E620EF" w:rsidP="004F10C1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48467" cy="2113756"/>
                  <wp:effectExtent l="19050" t="0" r="9033" b="0"/>
                  <wp:docPr id="8" name="图片 4" descr="C:\Users\Administrator\AppData\Roaming\Tencent\Users\24969969\QQ\WinTemp\RichOle\E]4IN7O$5}VJ4KM0{{`{XJ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AppData\Roaming\Tencent\Users\24969969\QQ\WinTemp\RichOle\E]4IN7O$5}VJ4KM0{{`{XJ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40" cy="211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0C1" w:rsidRPr="00981A95" w:rsidTr="00B66E02">
        <w:tc>
          <w:tcPr>
            <w:tcW w:w="9854" w:type="dxa"/>
            <w:gridSpan w:val="2"/>
            <w:vAlign w:val="center"/>
          </w:tcPr>
          <w:p w:rsidR="004F10C1" w:rsidRPr="00981A95" w:rsidRDefault="004F10C1" w:rsidP="00FC10B2">
            <w:pPr>
              <w:widowControl/>
              <w:spacing w:beforeLines="70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EIS</w:t>
            </w: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t>图谱</w:t>
            </w:r>
          </w:p>
        </w:tc>
      </w:tr>
      <w:tr w:rsidR="00BD7001" w:rsidRPr="00981A95" w:rsidTr="00F124CE">
        <w:tc>
          <w:tcPr>
            <w:tcW w:w="5178" w:type="dxa"/>
            <w:vAlign w:val="center"/>
          </w:tcPr>
          <w:p w:rsidR="00E620EF" w:rsidRPr="00981A95" w:rsidRDefault="004F10C1" w:rsidP="00101302">
            <w:pPr>
              <w:snapToGrid w:val="0"/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617210" cy="1992406"/>
                  <wp:effectExtent l="19050" t="0" r="0" b="0"/>
                  <wp:docPr id="26" name="图片 9" descr="C:\Users\Administrator\AppData\Roaming\Tencent\Users\24969969\QQ\WinTemp\RichOle\XG__H_GN{XZPHX{Q7DC%`8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AppData\Roaming\Tencent\Users\24969969\QQ\WinTemp\RichOle\XG__H_GN{XZPHX{Q7DC%`8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55" cy="199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E620EF" w:rsidRPr="00981A95" w:rsidRDefault="005C746A" w:rsidP="00101302">
            <w:pPr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81740" cy="2033955"/>
                  <wp:effectExtent l="19050" t="0" r="0" b="0"/>
                  <wp:docPr id="21" name="图片 17" descr="QQ图片20180428110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8042811041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002" cy="203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01" w:rsidRPr="00981A95" w:rsidTr="00F124CE">
        <w:tc>
          <w:tcPr>
            <w:tcW w:w="5178" w:type="dxa"/>
            <w:vAlign w:val="center"/>
          </w:tcPr>
          <w:p w:rsidR="00E620EF" w:rsidRPr="00981A95" w:rsidRDefault="005C746A" w:rsidP="00101302">
            <w:pPr>
              <w:snapToGrid w:val="0"/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83762" cy="2346385"/>
                  <wp:effectExtent l="19050" t="0" r="0" b="0"/>
                  <wp:docPr id="23" name="图片 19" descr="QQ图片20180428110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8042811042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42" cy="235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E620EF" w:rsidRPr="00981A95" w:rsidRDefault="00BD7001" w:rsidP="00981A9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708891" cy="2260120"/>
                  <wp:effectExtent l="19050" t="0" r="0" b="0"/>
                  <wp:docPr id="34" name="图片 17" descr="C:\Users\Administrator\Documents\Tencent Files\24969969\Image\C2C\9JJ)LMA0VQN8${XKRLQC2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ocuments\Tencent Files\24969969\Image\C2C\9JJ)LMA0VQN8${XKRLQC2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2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91" cy="22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A95" w:rsidRPr="00981A95" w:rsidTr="00F124CE">
        <w:tc>
          <w:tcPr>
            <w:tcW w:w="5178" w:type="dxa"/>
            <w:vAlign w:val="center"/>
          </w:tcPr>
          <w:p w:rsidR="00981A95" w:rsidRPr="00981A95" w:rsidRDefault="00981A95" w:rsidP="00FC10B2">
            <w:pPr>
              <w:widowControl/>
              <w:spacing w:beforeLines="70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t>示意图</w:t>
            </w:r>
          </w:p>
        </w:tc>
        <w:tc>
          <w:tcPr>
            <w:tcW w:w="4676" w:type="dxa"/>
            <w:vAlign w:val="center"/>
          </w:tcPr>
          <w:p w:rsidR="00981A95" w:rsidRPr="00981A95" w:rsidRDefault="00981A95" w:rsidP="00FC10B2">
            <w:pPr>
              <w:widowControl/>
              <w:spacing w:beforeLines="70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宋体" w:cs="Times New Roman"/>
                <w:color w:val="FF0000"/>
                <w:kern w:val="0"/>
                <w:sz w:val="24"/>
                <w:szCs w:val="24"/>
              </w:rPr>
              <w:t>等效电路图</w:t>
            </w:r>
          </w:p>
        </w:tc>
      </w:tr>
      <w:tr w:rsidR="00981A95" w:rsidRPr="00981A95" w:rsidTr="00F124CE">
        <w:tc>
          <w:tcPr>
            <w:tcW w:w="5178" w:type="dxa"/>
            <w:vAlign w:val="center"/>
          </w:tcPr>
          <w:p w:rsidR="00981A95" w:rsidRPr="00981A95" w:rsidRDefault="00981A95" w:rsidP="0020021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176441" cy="1190446"/>
                  <wp:effectExtent l="19050" t="0" r="4909" b="0"/>
                  <wp:docPr id="62" name="图片 23" descr="C:\Users\Administrator\AppData\Roaming\Tencent\Users\24969969\QQ\WinTemp\RichOle\RMC{~G(@8[)H76DC2%DUL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AppData\Roaming\Tencent\Users\24969969\QQ\WinTemp\RichOle\RMC{~G(@8[)H76DC2%DUL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357" cy="119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981A95" w:rsidRPr="00981A95" w:rsidRDefault="00981A95" w:rsidP="0020021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635439" cy="1039668"/>
                  <wp:effectExtent l="19050" t="0" r="0" b="0"/>
                  <wp:docPr id="63" name="图片 12" descr="C:\Users\Administrator\Documents\Tencent Files\24969969\Image\C2C\RI%J7GH}JO`FTW$`ZHGWOY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cuments\Tencent Files\24969969\Image\C2C\RI%J7GH}JO`FTW$`ZHGWOY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61" r="3069" b="37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39" cy="103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01" w:rsidRPr="00981A95" w:rsidTr="00F124CE">
        <w:tc>
          <w:tcPr>
            <w:tcW w:w="5178" w:type="dxa"/>
            <w:vAlign w:val="center"/>
          </w:tcPr>
          <w:p w:rsidR="00BD7001" w:rsidRPr="00981A95" w:rsidRDefault="00BD7001" w:rsidP="00200212">
            <w:pPr>
              <w:widowControl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lastRenderedPageBreak/>
              <w:t>云图（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数据不重新输入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榜字，但要保证图片精度，以保证直接放大后足够清晰</w:t>
            </w: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t>）</w:t>
            </w:r>
          </w:p>
        </w:tc>
        <w:tc>
          <w:tcPr>
            <w:tcW w:w="4676" w:type="dxa"/>
            <w:vAlign w:val="center"/>
          </w:tcPr>
          <w:p w:rsidR="00BD7001" w:rsidRPr="00981A95" w:rsidRDefault="00BD7001" w:rsidP="0096056E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显微照片（需有适当标尺，</w:t>
            </w:r>
            <w:r w:rsidR="0096056E"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文字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标为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榜字，微米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µm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不能标为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um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）</w:t>
            </w:r>
          </w:p>
        </w:tc>
      </w:tr>
      <w:tr w:rsidR="00BD7001" w:rsidRPr="00981A95" w:rsidTr="00F124CE">
        <w:tc>
          <w:tcPr>
            <w:tcW w:w="5178" w:type="dxa"/>
            <w:vAlign w:val="center"/>
          </w:tcPr>
          <w:p w:rsidR="00BD7001" w:rsidRPr="00981A95" w:rsidRDefault="00BD7001" w:rsidP="0020021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A9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47528" cy="1323629"/>
                  <wp:effectExtent l="19050" t="0" r="4972" b="0"/>
                  <wp:docPr id="38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048" t="10881" r="62369" b="18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69" cy="132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1A9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92700" cy="1587261"/>
                  <wp:effectExtent l="19050" t="0" r="0" b="0"/>
                  <wp:docPr id="3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631" t="4478" r="4945" b="1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0" cy="158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BD7001" w:rsidRPr="00981A95" w:rsidRDefault="0096056E" w:rsidP="009605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215192" cy="1639599"/>
                  <wp:effectExtent l="19050" t="0" r="0" b="0"/>
                  <wp:docPr id="47" name="图片 21" descr="C:\Users\Administrator\AppData\Roaming\Tencent\Users\24969969\QQ\WinTemp\RichOle\HY([NI{C%J8@$Y@D_(TZ)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AppData\Roaming\Tencent\Users\24969969\QQ\WinTemp\RichOle\HY([NI{C%J8@$Y@D_(TZ)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81" cy="1645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7C7" w:rsidRPr="00981A95" w:rsidTr="005D6FCE">
        <w:tc>
          <w:tcPr>
            <w:tcW w:w="9854" w:type="dxa"/>
            <w:gridSpan w:val="2"/>
            <w:vAlign w:val="center"/>
          </w:tcPr>
          <w:p w:rsidR="000877C7" w:rsidRPr="00981A95" w:rsidRDefault="000877C7" w:rsidP="00FC10B2">
            <w:pPr>
              <w:widowControl/>
              <w:spacing w:beforeLines="50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color w:val="FF0000"/>
                <w:kern w:val="0"/>
                <w:sz w:val="24"/>
                <w:szCs w:val="24"/>
              </w:rPr>
              <w:t>三维图</w:t>
            </w:r>
          </w:p>
        </w:tc>
      </w:tr>
      <w:tr w:rsidR="00BD7001" w:rsidRPr="00981A95" w:rsidTr="00F124CE">
        <w:tc>
          <w:tcPr>
            <w:tcW w:w="5178" w:type="dxa"/>
            <w:vAlign w:val="center"/>
          </w:tcPr>
          <w:p w:rsidR="00BD7001" w:rsidRPr="00981A95" w:rsidRDefault="00981A95" w:rsidP="00981A9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092491" cy="1712742"/>
                  <wp:effectExtent l="19050" t="0" r="3009" b="0"/>
                  <wp:docPr id="65" name="图片 29" descr="C:\Users\Administrator\AppData\Roaming\Tencent\Users\24969969\QQ\WinTemp\RichOle\8`TG0[9C0ADK1_U7_C66~@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AppData\Roaming\Tencent\Users\24969969\QQ\WinTemp\RichOle\8`TG0[9C0ADK1_U7_C66~@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7" cy="171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F124CE" w:rsidRDefault="00981A95" w:rsidP="00F124C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348836" cy="1351157"/>
                  <wp:effectExtent l="19050" t="0" r="0" b="0"/>
                  <wp:docPr id="66" name="图片 31" descr="C:\Users\Administrator\AppData\Roaming\Tencent\Users\24969969\QQ\WinTemp\RichOle\52]STS}CN724CN128VGVJ~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AppData\Roaming\Tencent\Users\24969969\QQ\WinTemp\RichOle\52]STS}CN724CN128VGVJ~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9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36" cy="135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4CE" w:rsidRPr="00981A95" w:rsidRDefault="00F124CE" w:rsidP="00F124C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33082" cy="1582707"/>
                  <wp:effectExtent l="19050" t="0" r="568" b="0"/>
                  <wp:docPr id="3" name="图片 3" descr="C:\Users\Administrator\AppData\Roaming\Tencent\Users\24969969\QQ\WinTemp\RichOle\BGO8@E}B8{PAJB`OZKQ2I)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Roaming\Tencent\Users\24969969\QQ\WinTemp\RichOle\BGO8@E}B8{PAJB`OZKQ2I)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02" cy="1583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7C7" w:rsidRPr="00981A95" w:rsidTr="00BE7A86">
        <w:tc>
          <w:tcPr>
            <w:tcW w:w="9854" w:type="dxa"/>
            <w:gridSpan w:val="2"/>
            <w:vAlign w:val="center"/>
          </w:tcPr>
          <w:p w:rsidR="000877C7" w:rsidRPr="00981A95" w:rsidRDefault="000877C7" w:rsidP="00FC10B2">
            <w:pPr>
              <w:spacing w:beforeLines="50" w:line="300" w:lineRule="auto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t>其他曲线图</w:t>
            </w:r>
          </w:p>
        </w:tc>
      </w:tr>
      <w:tr w:rsidR="00E17F11" w:rsidRPr="00981A95" w:rsidTr="00F124CE">
        <w:tc>
          <w:tcPr>
            <w:tcW w:w="5178" w:type="dxa"/>
            <w:vAlign w:val="center"/>
          </w:tcPr>
          <w:p w:rsidR="00E17F11" w:rsidRPr="00981A95" w:rsidRDefault="00903BBA" w:rsidP="00E620EF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</w:pPr>
            <w:r w:rsidRPr="00903BBA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60377" cy="1934922"/>
                  <wp:effectExtent l="19050" t="0" r="0" b="0"/>
                  <wp:docPr id="2" name="图片 1" descr="C:\Users\Administrator\AppData\Roaming\Tencent\Users\24969969\QQ\WinTemp\RichOle\T_U(Y]N]9(@U[$$L)ZR`(Q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Roaming\Tencent\Users\24969969\QQ\WinTemp\RichOle\T_U(Y]N]9(@U[$$L)ZR`(Q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95" cy="193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E17F11" w:rsidRPr="00981A95" w:rsidRDefault="00E17F11" w:rsidP="0020021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77501" cy="1871566"/>
                  <wp:effectExtent l="19050" t="0" r="0" b="0"/>
                  <wp:docPr id="55" name="图片 25" descr="C:\Users\Administrator\AppData\Roaming\Tencent\Users\24969969\QQ\WinTemp\RichOle\0VUQBKDMV6DUD0SZ%WVVDU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AppData\Roaming\Tencent\Users\24969969\QQ\WinTemp\RichOle\0VUQBKDMV6DUD0SZ%WVVDU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48" cy="187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4CE" w:rsidRPr="00981A95" w:rsidTr="00291F9C">
        <w:tc>
          <w:tcPr>
            <w:tcW w:w="9854" w:type="dxa"/>
            <w:gridSpan w:val="2"/>
            <w:vAlign w:val="center"/>
          </w:tcPr>
          <w:p w:rsidR="00F124CE" w:rsidRPr="00981A95" w:rsidRDefault="00F124CE" w:rsidP="00FC10B2">
            <w:pPr>
              <w:widowControl/>
              <w:spacing w:beforeLines="50"/>
              <w:jc w:val="center"/>
              <w:rPr>
                <w:rFonts w:ascii="Times New Roman" w:eastAsia="宋体" w:hAnsi="Times New Roman" w:cs="Times New Roman"/>
                <w:noProof/>
                <w:color w:val="FF0000"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t>化学式（</w:t>
            </w:r>
            <w:r w:rsidRPr="0098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有机物化学式上面的化学键、双键、三键不能太短，需占两个大写字母的宽度</w:t>
            </w:r>
            <w:r w:rsidRPr="00981A95">
              <w:rPr>
                <w:rFonts w:ascii="Times New Roman" w:eastAsia="宋体" w:hAnsi="宋体" w:cs="Times New Roman"/>
                <w:noProof/>
                <w:color w:val="FF0000"/>
                <w:kern w:val="0"/>
                <w:sz w:val="24"/>
                <w:szCs w:val="24"/>
              </w:rPr>
              <w:t>）</w:t>
            </w:r>
          </w:p>
          <w:p w:rsidR="00F124CE" w:rsidRPr="00981A95" w:rsidRDefault="00F124CE" w:rsidP="00291F9C">
            <w:pPr>
              <w:widowControl/>
              <w:jc w:val="center"/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</w:pPr>
            <w:r w:rsidRPr="00981A95">
              <w:rPr>
                <w:rFonts w:ascii="Times New Roman" w:eastAsia="宋体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016974" cy="877872"/>
                  <wp:effectExtent l="1905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30057" b="31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793" cy="87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AE1" w:rsidRPr="00F124CE" w:rsidRDefault="002C4AE1" w:rsidP="00F124CE">
      <w:pPr>
        <w:spacing w:line="300" w:lineRule="auto"/>
        <w:jc w:val="left"/>
        <w:rPr>
          <w:rFonts w:ascii="Times New Roman" w:hAnsi="Times New Roman" w:cs="Times New Roman"/>
          <w:sz w:val="15"/>
          <w:szCs w:val="15"/>
        </w:rPr>
      </w:pPr>
    </w:p>
    <w:sectPr w:rsidR="002C4AE1" w:rsidRPr="00F124CE" w:rsidSect="00C2398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DC9" w:rsidRDefault="00C95DC9" w:rsidP="00172C7A">
      <w:r>
        <w:separator/>
      </w:r>
    </w:p>
  </w:endnote>
  <w:endnote w:type="continuationSeparator" w:id="0">
    <w:p w:rsidR="00C95DC9" w:rsidRDefault="00C95DC9" w:rsidP="00172C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DC9" w:rsidRDefault="00C95DC9" w:rsidP="00172C7A">
      <w:r>
        <w:separator/>
      </w:r>
    </w:p>
  </w:footnote>
  <w:footnote w:type="continuationSeparator" w:id="0">
    <w:p w:rsidR="00C95DC9" w:rsidRDefault="00C95DC9" w:rsidP="00172C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39C"/>
    <w:multiLevelType w:val="hybridMultilevel"/>
    <w:tmpl w:val="2A520E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AE1540"/>
    <w:multiLevelType w:val="hybridMultilevel"/>
    <w:tmpl w:val="16088610"/>
    <w:lvl w:ilvl="0" w:tplc="F6442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887276"/>
    <w:multiLevelType w:val="hybridMultilevel"/>
    <w:tmpl w:val="110668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F8142C"/>
    <w:multiLevelType w:val="hybridMultilevel"/>
    <w:tmpl w:val="106ECC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225964"/>
    <w:multiLevelType w:val="hybridMultilevel"/>
    <w:tmpl w:val="B5CE462E"/>
    <w:lvl w:ilvl="0" w:tplc="24E26060">
      <w:start w:val="2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F374366"/>
    <w:multiLevelType w:val="hybridMultilevel"/>
    <w:tmpl w:val="8C3C80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13A3AA9"/>
    <w:multiLevelType w:val="hybridMultilevel"/>
    <w:tmpl w:val="CB0E5CC6"/>
    <w:lvl w:ilvl="0" w:tplc="DDA6B888">
      <w:start w:val="2"/>
      <w:numFmt w:val="japaneseCounting"/>
      <w:lvlText w:val="（%1）"/>
      <w:lvlJc w:val="left"/>
      <w:pPr>
        <w:ind w:left="765" w:hanging="765"/>
      </w:pPr>
      <w:rPr>
        <w:rFonts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002412C"/>
    <w:multiLevelType w:val="hybridMultilevel"/>
    <w:tmpl w:val="EFC640D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41F1D52"/>
    <w:multiLevelType w:val="hybridMultilevel"/>
    <w:tmpl w:val="79124228"/>
    <w:lvl w:ilvl="0" w:tplc="5BF06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DBB3110"/>
    <w:multiLevelType w:val="hybridMultilevel"/>
    <w:tmpl w:val="2B0CC7D6"/>
    <w:lvl w:ilvl="0" w:tplc="2B6C37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4F78"/>
    <w:rsid w:val="0000593E"/>
    <w:rsid w:val="00014172"/>
    <w:rsid w:val="00031856"/>
    <w:rsid w:val="000877C7"/>
    <w:rsid w:val="000A7BFC"/>
    <w:rsid w:val="000C30B0"/>
    <w:rsid w:val="00101302"/>
    <w:rsid w:val="00172C7A"/>
    <w:rsid w:val="001F46C7"/>
    <w:rsid w:val="00201EB8"/>
    <w:rsid w:val="00240C49"/>
    <w:rsid w:val="002C4AE1"/>
    <w:rsid w:val="002C52EA"/>
    <w:rsid w:val="002D1C8D"/>
    <w:rsid w:val="00300EF6"/>
    <w:rsid w:val="00321000"/>
    <w:rsid w:val="00325058"/>
    <w:rsid w:val="003304B1"/>
    <w:rsid w:val="00344EEF"/>
    <w:rsid w:val="00375AC0"/>
    <w:rsid w:val="003C7ECE"/>
    <w:rsid w:val="003F2F95"/>
    <w:rsid w:val="00437DAC"/>
    <w:rsid w:val="00470A4B"/>
    <w:rsid w:val="00487A83"/>
    <w:rsid w:val="004A155F"/>
    <w:rsid w:val="004C6938"/>
    <w:rsid w:val="004F10C1"/>
    <w:rsid w:val="005022BA"/>
    <w:rsid w:val="005113C7"/>
    <w:rsid w:val="00543E39"/>
    <w:rsid w:val="00550857"/>
    <w:rsid w:val="00561FE3"/>
    <w:rsid w:val="00586745"/>
    <w:rsid w:val="005C50D7"/>
    <w:rsid w:val="005C746A"/>
    <w:rsid w:val="00643EEC"/>
    <w:rsid w:val="00650562"/>
    <w:rsid w:val="006B19C4"/>
    <w:rsid w:val="006B2940"/>
    <w:rsid w:val="006D313A"/>
    <w:rsid w:val="006F4F78"/>
    <w:rsid w:val="00722C99"/>
    <w:rsid w:val="00762650"/>
    <w:rsid w:val="007875C8"/>
    <w:rsid w:val="007B6AA8"/>
    <w:rsid w:val="007B7CFD"/>
    <w:rsid w:val="007F6FD9"/>
    <w:rsid w:val="00810F83"/>
    <w:rsid w:val="00822D70"/>
    <w:rsid w:val="00837E20"/>
    <w:rsid w:val="008A62FF"/>
    <w:rsid w:val="008C45BD"/>
    <w:rsid w:val="008E0B00"/>
    <w:rsid w:val="00903BBA"/>
    <w:rsid w:val="00915510"/>
    <w:rsid w:val="0096056E"/>
    <w:rsid w:val="00981A95"/>
    <w:rsid w:val="009A128E"/>
    <w:rsid w:val="009C391A"/>
    <w:rsid w:val="00A17484"/>
    <w:rsid w:val="00A25869"/>
    <w:rsid w:val="00A3430A"/>
    <w:rsid w:val="00AD1ADE"/>
    <w:rsid w:val="00AE1541"/>
    <w:rsid w:val="00B118FC"/>
    <w:rsid w:val="00B521FD"/>
    <w:rsid w:val="00BD7001"/>
    <w:rsid w:val="00BE782A"/>
    <w:rsid w:val="00C1054F"/>
    <w:rsid w:val="00C23984"/>
    <w:rsid w:val="00C95DC9"/>
    <w:rsid w:val="00CA2003"/>
    <w:rsid w:val="00CE3AD9"/>
    <w:rsid w:val="00CF0A0E"/>
    <w:rsid w:val="00D0353B"/>
    <w:rsid w:val="00D45828"/>
    <w:rsid w:val="00D84868"/>
    <w:rsid w:val="00DB6E41"/>
    <w:rsid w:val="00E17F11"/>
    <w:rsid w:val="00E61D0F"/>
    <w:rsid w:val="00E620EF"/>
    <w:rsid w:val="00E967C7"/>
    <w:rsid w:val="00EC6CB4"/>
    <w:rsid w:val="00EE7B5D"/>
    <w:rsid w:val="00EF0494"/>
    <w:rsid w:val="00F0708F"/>
    <w:rsid w:val="00F124CE"/>
    <w:rsid w:val="00F87419"/>
    <w:rsid w:val="00FC10B2"/>
    <w:rsid w:val="00FC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F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F78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172C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172C7A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172C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172C7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72C7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72C7A"/>
    <w:rPr>
      <w:sz w:val="18"/>
      <w:szCs w:val="18"/>
    </w:rPr>
  </w:style>
  <w:style w:type="table" w:styleId="a7">
    <w:name w:val="Table Grid"/>
    <w:basedOn w:val="a1"/>
    <w:uiPriority w:val="59"/>
    <w:rsid w:val="00EC6C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151</Words>
  <Characters>863</Characters>
  <Application>Microsoft Office Word</Application>
  <DocSecurity>0</DocSecurity>
  <Lines>7</Lines>
  <Paragraphs>2</Paragraphs>
  <ScaleCrop>false</ScaleCrop>
  <Company>BZWJ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BZWJ</dc:creator>
  <cp:lastModifiedBy>Administrator</cp:lastModifiedBy>
  <cp:revision>32</cp:revision>
  <dcterms:created xsi:type="dcterms:W3CDTF">2018-04-24T02:39:00Z</dcterms:created>
  <dcterms:modified xsi:type="dcterms:W3CDTF">2018-05-07T02:05:00Z</dcterms:modified>
</cp:coreProperties>
</file>